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MLmi0GFOjr+gsIDk3BslCh==&#10;" textCheckSum="" ver="1">
  <a:bounds l="7887" t="5904" r="8593" b="636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7" name="Надпись 2"/>
        <wps:cNvSpPr txBox="1">
          <a:spLocks noChangeArrowheads="1"/>
        </wps:cNvSpPr>
        <wps:spPr bwMode="auto">
          <a:xfrm>
            <a:off x="0" y="0"/>
            <a:ext cx="448310" cy="29273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wps:spPr>
        <wps:txbx id="11"/>
        <wps:bodyPr rot="0" vert="horz" wrap="square" lIns="36000" tIns="39600" rIns="36000" bIns="39600" anchor="ctr" anchorCtr="0">
          <a:noAutofit/>
        </wps:bodyPr>
      </wps:wsp>
    </a:graphicData>
  </a:graphic>
</wp:e2oholder>
</file>