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</w:t>
      </w:r>
      <w:r w:rsidR="00E3554D">
        <w:rPr>
          <w:b/>
        </w:rPr>
        <w:t>19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меню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C50B35">
        <w:rPr>
          <w:sz w:val="24"/>
          <w:szCs w:val="24"/>
        </w:rPr>
        <w:t xml:space="preserve"> информации о содержание</w:t>
      </w:r>
      <w:r w:rsidRPr="006B0988">
        <w:rPr>
          <w:sz w:val="24"/>
          <w:szCs w:val="24"/>
        </w:rPr>
        <w:t xml:space="preserve"> </w:t>
      </w:r>
      <w:r w:rsidR="00927FDE">
        <w:rPr>
          <w:sz w:val="24"/>
          <w:szCs w:val="24"/>
        </w:rPr>
        <w:t>меню</w:t>
      </w:r>
      <w:r w:rsidR="00C50B35">
        <w:rPr>
          <w:sz w:val="24"/>
          <w:szCs w:val="24"/>
        </w:rPr>
        <w:t xml:space="preserve"> для </w:t>
      </w:r>
      <w:r w:rsidR="00927FDE">
        <w:rPr>
          <w:sz w:val="24"/>
          <w:szCs w:val="24"/>
        </w:rPr>
        <w:t>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 w:rsidR="00C50B35">
        <w:rPr>
          <w:sz w:val="24"/>
          <w:szCs w:val="24"/>
        </w:rPr>
        <w:t xml:space="preserve"> </w:t>
      </w:r>
      <w:r w:rsidR="00E3554D">
        <w:rPr>
          <w:sz w:val="24"/>
          <w:szCs w:val="24"/>
        </w:rPr>
        <w:t>синей</w:t>
      </w:r>
      <w:r>
        <w:rPr>
          <w:sz w:val="24"/>
          <w:szCs w:val="24"/>
        </w:rPr>
        <w:t xml:space="preserve"> </w:t>
      </w:r>
      <w:r w:rsidR="00227BC2">
        <w:rPr>
          <w:sz w:val="24"/>
          <w:szCs w:val="24"/>
        </w:rPr>
        <w:t>плёнки</w:t>
      </w:r>
      <w:r w:rsidR="00AE5B98">
        <w:rPr>
          <w:sz w:val="24"/>
          <w:szCs w:val="24"/>
        </w:rPr>
        <w:t xml:space="preserve">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</w:t>
      </w:r>
      <w:r w:rsidR="00E3554D">
        <w:rPr>
          <w:sz w:val="24"/>
          <w:szCs w:val="24"/>
        </w:rPr>
        <w:t>, имеет карман для документации формата А</w:t>
      </w:r>
      <w:r w:rsidR="00914CF6">
        <w:rPr>
          <w:sz w:val="24"/>
          <w:szCs w:val="24"/>
        </w:rPr>
        <w:t>5</w:t>
      </w:r>
      <w:r w:rsidR="00E3554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C50B35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посетителей, 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>
              <w:rPr>
                <w:sz w:val="24"/>
                <w:szCs w:val="24"/>
              </w:rPr>
              <w:t>им</w:t>
            </w:r>
            <w:r w:rsidR="00163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нанесением плёнки</w:t>
            </w:r>
            <w:r w:rsidR="006C35A0">
              <w:rPr>
                <w:sz w:val="24"/>
                <w:szCs w:val="24"/>
              </w:rPr>
              <w:t xml:space="preserve"> с печатным изображением</w:t>
            </w:r>
            <w:bookmarkStart w:id="0" w:name="_GoBack"/>
            <w:bookmarkEnd w:id="0"/>
            <w:r>
              <w:rPr>
                <w:sz w:val="24"/>
                <w:szCs w:val="24"/>
              </w:rPr>
              <w:t>. Также должен иметь плакат для документации формата А5.</w:t>
            </w:r>
          </w:p>
          <w:p w:rsidR="00C50B35" w:rsidRDefault="00C50B35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C50B35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о</w:t>
            </w:r>
            <w:r w:rsidR="00AE5B98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 xml:space="preserve"> для сменной информации</w:t>
            </w:r>
            <w:r w:rsidR="001E6E6F">
              <w:rPr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875C18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C50B35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небольших помещениях, г</w:t>
            </w:r>
            <w:r w:rsidR="002B0806">
              <w:rPr>
                <w:sz w:val="24"/>
                <w:szCs w:val="24"/>
              </w:rPr>
              <w:t>абаритные размеры</w:t>
            </w:r>
            <w:r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>чем 4</w:t>
            </w:r>
            <w:r w:rsidR="00E3554D">
              <w:rPr>
                <w:sz w:val="24"/>
                <w:szCs w:val="24"/>
              </w:rPr>
              <w:t>55</w:t>
            </w:r>
            <w:r w:rsidR="002B0806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>не менее 30</w:t>
            </w:r>
            <w:r w:rsidR="00E3554D">
              <w:rPr>
                <w:sz w:val="24"/>
                <w:szCs w:val="24"/>
              </w:rPr>
              <w:t>5</w:t>
            </w:r>
            <w:r w:rsidR="00E52BA5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914CF6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</w:t>
            </w:r>
            <w:r w:rsidR="002B0806">
              <w:rPr>
                <w:sz w:val="24"/>
                <w:szCs w:val="24"/>
              </w:rPr>
              <w:lastRenderedPageBreak/>
              <w:t xml:space="preserve">его длина должна быть не менее </w:t>
            </w:r>
            <w:r w:rsidR="00914CF6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C50B35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надежного и длительного крепления, м</w:t>
            </w:r>
            <w:r w:rsidR="002B0806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50B35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C50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564DA"/>
    <w:rsid w:val="00163E29"/>
    <w:rsid w:val="001E6E6F"/>
    <w:rsid w:val="00227BC2"/>
    <w:rsid w:val="00287713"/>
    <w:rsid w:val="002B0806"/>
    <w:rsid w:val="003072C9"/>
    <w:rsid w:val="006151D5"/>
    <w:rsid w:val="006739B3"/>
    <w:rsid w:val="006B0988"/>
    <w:rsid w:val="006C35A0"/>
    <w:rsid w:val="00712FE0"/>
    <w:rsid w:val="007D4D26"/>
    <w:rsid w:val="00875C18"/>
    <w:rsid w:val="008C2A07"/>
    <w:rsid w:val="00914CF6"/>
    <w:rsid w:val="00927FDE"/>
    <w:rsid w:val="009C2B94"/>
    <w:rsid w:val="00A86579"/>
    <w:rsid w:val="00A87358"/>
    <w:rsid w:val="00AA02EB"/>
    <w:rsid w:val="00AE5B98"/>
    <w:rsid w:val="00B5146A"/>
    <w:rsid w:val="00B53CBB"/>
    <w:rsid w:val="00C50B35"/>
    <w:rsid w:val="00C53D3F"/>
    <w:rsid w:val="00DF1C21"/>
    <w:rsid w:val="00E3554D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CD22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7</cp:revision>
  <dcterms:created xsi:type="dcterms:W3CDTF">2018-04-12T11:01:00Z</dcterms:created>
  <dcterms:modified xsi:type="dcterms:W3CDTF">2018-04-12T14:06:00Z</dcterms:modified>
</cp:coreProperties>
</file>